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БРЯНСКАЯ ОБЛАСТЬ  ПОЧЕПСКИЙ РАЙОН</w:t>
      </w:r>
    </w:p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ПОЛЬНИКОВСКИЙ СЕЛЬСКИЙ СОВЕТ НАРОДНЫХ ДЕПУТАТОВ</w:t>
      </w:r>
    </w:p>
    <w:p w:rsidR="00A06FAD" w:rsidRDefault="00A06FAD" w:rsidP="00A06FA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06FAD" w:rsidRDefault="00A06FAD" w:rsidP="00A06FA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FAD" w:rsidRDefault="0057491A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67201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.</w:t>
      </w:r>
      <w:r w:rsidR="00767201">
        <w:rPr>
          <w:rFonts w:ascii="Times New Roman" w:hAnsi="Times New Roman" w:cs="Times New Roman"/>
          <w:sz w:val="28"/>
          <w:szCs w:val="28"/>
        </w:rPr>
        <w:t>11.</w:t>
      </w:r>
      <w:r w:rsidR="00A06FAD">
        <w:rPr>
          <w:rFonts w:ascii="Times New Roman" w:hAnsi="Times New Roman" w:cs="Times New Roman"/>
          <w:sz w:val="28"/>
          <w:szCs w:val="28"/>
        </w:rPr>
        <w:t xml:space="preserve"> 20</w:t>
      </w:r>
      <w:r w:rsidR="007E71EB">
        <w:rPr>
          <w:rFonts w:ascii="Times New Roman" w:hAnsi="Times New Roman" w:cs="Times New Roman"/>
          <w:sz w:val="28"/>
          <w:szCs w:val="28"/>
        </w:rPr>
        <w:t>20</w:t>
      </w:r>
      <w:r w:rsidR="00A06FAD">
        <w:rPr>
          <w:rFonts w:ascii="Times New Roman" w:hAnsi="Times New Roman" w:cs="Times New Roman"/>
          <w:sz w:val="28"/>
          <w:szCs w:val="28"/>
        </w:rPr>
        <w:t xml:space="preserve"> г.   № </w:t>
      </w:r>
      <w:r w:rsidR="00767201">
        <w:rPr>
          <w:rFonts w:ascii="Times New Roman" w:hAnsi="Times New Roman" w:cs="Times New Roman"/>
          <w:sz w:val="28"/>
          <w:szCs w:val="28"/>
        </w:rPr>
        <w:t>4</w:t>
      </w:r>
      <w:r w:rsidR="00210645">
        <w:rPr>
          <w:rFonts w:ascii="Times New Roman" w:hAnsi="Times New Roman" w:cs="Times New Roman"/>
          <w:sz w:val="28"/>
          <w:szCs w:val="28"/>
        </w:rPr>
        <w:t>9</w:t>
      </w:r>
      <w:r w:rsidR="00A06FAD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д.Польники</w:t>
      </w:r>
      <w:proofErr w:type="spellEnd"/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B1074" w:rsidRDefault="00BB1074" w:rsidP="00BB1074">
      <w:pPr>
        <w:pStyle w:val="a4"/>
        <w:rPr>
          <w:rStyle w:val="2"/>
          <w:rFonts w:cs="Arial Unicode MS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t>О передаче полномочий по внутреннему</w:t>
      </w:r>
    </w:p>
    <w:p w:rsidR="00BB1074" w:rsidRDefault="00BB1074" w:rsidP="00BB1074">
      <w:pPr>
        <w:pStyle w:val="a4"/>
        <w:rPr>
          <w:rStyle w:val="2"/>
          <w:rFonts w:cs="Arial Unicode MS"/>
          <w:sz w:val="28"/>
          <w:szCs w:val="28"/>
        </w:rPr>
      </w:pPr>
      <w:r>
        <w:rPr>
          <w:rStyle w:val="2"/>
          <w:rFonts w:cs="Arial Unicode MS"/>
          <w:sz w:val="28"/>
          <w:szCs w:val="28"/>
        </w:rPr>
        <w:t xml:space="preserve"> муниципальному финансовому контролю</w:t>
      </w:r>
    </w:p>
    <w:p w:rsidR="00A06FAD" w:rsidRDefault="00A06FAD" w:rsidP="00A06FA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Руководствуясь частью 4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статьи  8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статьей 14 Федерального закона              от 6 октября  2003 года № 131-ФЗ «Об общих принципах организации местного самоуправления  в Российской Федерации», в  целях обеспечения исполнения полномочий органов местного самоуправления поселений                         в сфере культуры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сельский совет народных депутатов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  Заключить договор о межмуниципальном сотрудничестве между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Почепским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районом 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Польниковским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сельским поселением по вопросам  </w:t>
      </w:r>
      <w:r>
        <w:rPr>
          <w:rFonts w:ascii="Times New Roman" w:eastAsia="Calibri" w:hAnsi="Times New Roman" w:cs="Times New Roman"/>
          <w:sz w:val="28"/>
          <w:szCs w:val="28"/>
        </w:rPr>
        <w:t>местного значения по созданию условий для обеспечения жителей поселения услугами по организации досуга и услугами организаций культуры, а также по созданию условий для развития народного творчества и традиционной культуры  в поселениях, входящих в состав  Почепского  района.</w:t>
      </w:r>
    </w:p>
    <w:p w:rsidR="00A06FAD" w:rsidRDefault="00A06FAD" w:rsidP="00A06FAD">
      <w:pPr>
        <w:pStyle w:val="a3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подписания                                   и распространяется на правоотношения, возникающие с 1 января                   202</w:t>
      </w:r>
      <w:r w:rsidR="007E71EB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06FAD" w:rsidRDefault="00A06FAD" w:rsidP="00A06FAD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решение в установленном порядке.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143510">
        <w:rPr>
          <w:rFonts w:ascii="Times New Roman" w:hAnsi="Times New Roman" w:cs="Times New Roman"/>
          <w:sz w:val="28"/>
          <w:szCs w:val="28"/>
        </w:rPr>
        <w:t xml:space="preserve">Польниковского </w:t>
      </w:r>
    </w:p>
    <w:p w:rsidR="00A06FAD" w:rsidRDefault="00A06FAD" w:rsidP="00A06F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4351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143510">
        <w:rPr>
          <w:rFonts w:ascii="Times New Roman" w:hAnsi="Times New Roman" w:cs="Times New Roman"/>
          <w:sz w:val="28"/>
          <w:szCs w:val="28"/>
        </w:rPr>
        <w:t xml:space="preserve">                                                В.В.Бесхлебный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C586F" w:rsidRDefault="00EC586F"/>
    <w:sectPr w:rsidR="00EC586F" w:rsidSect="000B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B0E20"/>
    <w:multiLevelType w:val="hybridMultilevel"/>
    <w:tmpl w:val="659A1B34"/>
    <w:lvl w:ilvl="0" w:tplc="0419000F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06FAD"/>
    <w:rsid w:val="000B0B42"/>
    <w:rsid w:val="00143510"/>
    <w:rsid w:val="001D00F3"/>
    <w:rsid w:val="00210645"/>
    <w:rsid w:val="0057491A"/>
    <w:rsid w:val="00767201"/>
    <w:rsid w:val="007E71EB"/>
    <w:rsid w:val="00A06FAD"/>
    <w:rsid w:val="00A65F55"/>
    <w:rsid w:val="00BB1074"/>
    <w:rsid w:val="00EC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7D0D7"/>
  <w15:docId w15:val="{AA377B32-A6FD-4A0E-802A-DA5CB7E86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0B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6FAD"/>
    <w:pPr>
      <w:ind w:left="720"/>
      <w:contextualSpacing/>
    </w:pPr>
    <w:rPr>
      <w:rFonts w:eastAsiaTheme="minorHAnsi"/>
      <w:lang w:eastAsia="en-US"/>
    </w:rPr>
  </w:style>
  <w:style w:type="paragraph" w:styleId="a4">
    <w:name w:val="No Spacing"/>
    <w:uiPriority w:val="1"/>
    <w:qFormat/>
    <w:rsid w:val="00BB1074"/>
    <w:pPr>
      <w:widowControl w:val="0"/>
      <w:spacing w:after="0" w:line="240" w:lineRule="auto"/>
    </w:pPr>
    <w:rPr>
      <w:rFonts w:ascii="Arial Unicode MS" w:eastAsia="Times New Roman" w:hAnsi="Arial Unicode MS" w:cs="Times New Roman"/>
      <w:color w:val="000000"/>
      <w:sz w:val="24"/>
      <w:szCs w:val="24"/>
    </w:rPr>
  </w:style>
  <w:style w:type="character" w:customStyle="1" w:styleId="2">
    <w:name w:val="Основной текст (2)_"/>
    <w:basedOn w:val="a0"/>
    <w:link w:val="20"/>
    <w:uiPriority w:val="99"/>
    <w:locked/>
    <w:rsid w:val="00BB1074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BB1074"/>
    <w:pPr>
      <w:widowControl w:val="0"/>
      <w:shd w:val="clear" w:color="auto" w:fill="FFFFFF"/>
      <w:spacing w:after="180" w:line="240" w:lineRule="atLeast"/>
      <w:jc w:val="center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118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Usser</dc:creator>
  <cp:keywords/>
  <dc:description/>
  <cp:lastModifiedBy>Пользователь</cp:lastModifiedBy>
  <cp:revision>13</cp:revision>
  <cp:lastPrinted>2020-11-24T10:53:00Z</cp:lastPrinted>
  <dcterms:created xsi:type="dcterms:W3CDTF">2019-11-22T12:08:00Z</dcterms:created>
  <dcterms:modified xsi:type="dcterms:W3CDTF">2020-12-02T07:28:00Z</dcterms:modified>
</cp:coreProperties>
</file>